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804" w:rsidRDefault="00DF3804" w:rsidP="00DF380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  <w:r>
        <w:rPr>
          <w:rFonts w:ascii="Times New Roman" w:hAnsi="Times New Roman" w:cs="Times New Roman"/>
          <w:sz w:val="28"/>
          <w:szCs w:val="28"/>
        </w:rPr>
        <w:br/>
        <w:t>ТОГУЧИНСКОГО РАЙОНА</w:t>
      </w:r>
      <w:r>
        <w:rPr>
          <w:rFonts w:ascii="Times New Roman" w:hAnsi="Times New Roman" w:cs="Times New Roman"/>
          <w:sz w:val="28"/>
          <w:szCs w:val="28"/>
        </w:rPr>
        <w:br/>
        <w:t>НОВОСИБИРСКОЙ ОБЛАСТИ</w:t>
      </w:r>
    </w:p>
    <w:p w:rsidR="00DF3804" w:rsidRDefault="00DF3804" w:rsidP="00DF380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DF3804" w:rsidRDefault="00DF3804" w:rsidP="00DF380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3804" w:rsidRDefault="00DF3804" w:rsidP="00DF380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DF3804" w:rsidRDefault="00DF3804" w:rsidP="00DF380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Пятьдесят шестой сессии пятого созыва</w:t>
      </w:r>
    </w:p>
    <w:p w:rsidR="00DF3804" w:rsidRDefault="00DF3804" w:rsidP="00DF380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3804" w:rsidRDefault="00DF3804" w:rsidP="00DF380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17.07.2020                                      № 158                                                                                                       </w:t>
      </w:r>
    </w:p>
    <w:p w:rsidR="00DF3804" w:rsidRDefault="00DF3804" w:rsidP="00DF380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ойменное</w:t>
      </w:r>
    </w:p>
    <w:p w:rsidR="00DF3804" w:rsidRDefault="00DF3804" w:rsidP="00DF380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3804" w:rsidRDefault="00DF3804" w:rsidP="00DF3804">
      <w:pPr>
        <w:spacing w:after="0" w:line="240" w:lineRule="auto"/>
        <w:ind w:left="142" w:right="1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внесении изменений в решение от 26.12.2019 № 130 «О  бюджете Вассинского сельсовета Тогучинского района Новосибирской области на 2020 год и плановый период 2021 и 2022 годов»</w:t>
      </w:r>
    </w:p>
    <w:p w:rsidR="00DF3804" w:rsidRDefault="00DF3804" w:rsidP="00DF3804">
      <w:pPr>
        <w:tabs>
          <w:tab w:val="left" w:pos="567"/>
        </w:tabs>
        <w:spacing w:after="0" w:line="240" w:lineRule="auto"/>
        <w:ind w:left="142" w:right="140"/>
        <w:jc w:val="center"/>
        <w:rPr>
          <w:rFonts w:ascii="Times New Roman" w:hAnsi="Times New Roman" w:cs="Times New Roman"/>
          <w:sz w:val="28"/>
          <w:szCs w:val="28"/>
        </w:rPr>
      </w:pPr>
    </w:p>
    <w:p w:rsidR="00DF3804" w:rsidRDefault="00DF3804" w:rsidP="00DF3804">
      <w:pPr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Вассинского сельсовета</w:t>
      </w:r>
    </w:p>
    <w:p w:rsidR="00DF3804" w:rsidRDefault="00DF3804" w:rsidP="00DF3804">
      <w:pPr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DF3804" w:rsidRDefault="00DF3804" w:rsidP="00DF3804">
      <w:pPr>
        <w:tabs>
          <w:tab w:val="left" w:pos="567"/>
        </w:tabs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Утвердить основные характеристики бюджета Вассинского сельсовета Тогучинского района  Новосибирской области (далее  - бюджет) на 2020 год:</w:t>
      </w:r>
    </w:p>
    <w:p w:rsidR="00DF3804" w:rsidRDefault="00DF3804" w:rsidP="00DF3804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1)  прогнозируемый общий объем доходов бюджета в сумме: в пункте 1.1 цифры «</w:t>
      </w:r>
      <w:r w:rsidR="007E63A3">
        <w:rPr>
          <w:rFonts w:ascii="Times New Roman" w:hAnsi="Times New Roman" w:cs="Times New Roman"/>
          <w:b/>
          <w:sz w:val="28"/>
          <w:szCs w:val="28"/>
        </w:rPr>
        <w:t>11 546,0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spacing w:val="-1"/>
          <w:sz w:val="28"/>
          <w:szCs w:val="28"/>
        </w:rPr>
        <w:t>тыс. рублей заменить цифрами «</w:t>
      </w:r>
      <w:r w:rsidR="007E63A3">
        <w:rPr>
          <w:rFonts w:ascii="Times New Roman" w:hAnsi="Times New Roman" w:cs="Times New Roman"/>
          <w:b/>
          <w:spacing w:val="-1"/>
          <w:sz w:val="28"/>
          <w:szCs w:val="28"/>
        </w:rPr>
        <w:t>11 578,8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»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 к настоящему Решению</w:t>
      </w:r>
      <w:r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DF3804" w:rsidRDefault="00DF3804" w:rsidP="00DF3804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       2)  общий объем расходов бюджета в сумме: в пункте 1.2 цифры «</w:t>
      </w:r>
      <w:r w:rsidR="007E63A3">
        <w:rPr>
          <w:rFonts w:ascii="Times New Roman" w:hAnsi="Times New Roman" w:cs="Times New Roman"/>
          <w:b/>
          <w:spacing w:val="-1"/>
          <w:sz w:val="28"/>
          <w:szCs w:val="28"/>
        </w:rPr>
        <w:t>14 566,10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тыс. рублей заменить цифрами «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14</w:t>
      </w:r>
      <w:r w:rsidR="00CA4182">
        <w:rPr>
          <w:rFonts w:ascii="Times New Roman" w:hAnsi="Times New Roman" w:cs="Times New Roman"/>
          <w:b/>
          <w:spacing w:val="-1"/>
          <w:sz w:val="28"/>
          <w:szCs w:val="28"/>
        </w:rPr>
        <w:t> 598,70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»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 к настоящему Решению</w:t>
      </w:r>
      <w:r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DF3804" w:rsidRDefault="00DF3804" w:rsidP="00DF3804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       3)  дефицит (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профицит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>) бюджета  в сумме</w:t>
      </w:r>
      <w:r w:rsidR="007E63A3">
        <w:rPr>
          <w:rFonts w:ascii="Times New Roman" w:hAnsi="Times New Roman" w:cs="Times New Roman"/>
          <w:spacing w:val="-1"/>
          <w:sz w:val="28"/>
          <w:szCs w:val="28"/>
        </w:rPr>
        <w:t xml:space="preserve">: в пункте 1.3 цифры </w:t>
      </w:r>
      <w:r w:rsidR="007E63A3" w:rsidRPr="007E63A3">
        <w:rPr>
          <w:rFonts w:ascii="Times New Roman" w:hAnsi="Times New Roman" w:cs="Times New Roman"/>
          <w:b/>
          <w:spacing w:val="-1"/>
          <w:sz w:val="28"/>
          <w:szCs w:val="28"/>
        </w:rPr>
        <w:t>«3 020,1»</w:t>
      </w:r>
      <w:r w:rsidR="007E63A3">
        <w:rPr>
          <w:rFonts w:ascii="Times New Roman" w:hAnsi="Times New Roman" w:cs="Times New Roman"/>
          <w:spacing w:val="-1"/>
          <w:sz w:val="28"/>
          <w:szCs w:val="28"/>
        </w:rPr>
        <w:t xml:space="preserve"> заменить цифрами </w:t>
      </w:r>
      <w:r w:rsidR="007E63A3" w:rsidRPr="007E63A3">
        <w:rPr>
          <w:rFonts w:ascii="Times New Roman" w:hAnsi="Times New Roman" w:cs="Times New Roman"/>
          <w:b/>
          <w:spacing w:val="-1"/>
          <w:sz w:val="28"/>
          <w:szCs w:val="28"/>
        </w:rPr>
        <w:t>«</w:t>
      </w:r>
      <w:r w:rsidRPr="007E63A3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="007E63A3" w:rsidRPr="007E63A3">
        <w:rPr>
          <w:rFonts w:ascii="Times New Roman" w:hAnsi="Times New Roman" w:cs="Times New Roman"/>
          <w:b/>
          <w:spacing w:val="-1"/>
          <w:sz w:val="28"/>
          <w:szCs w:val="28"/>
        </w:rPr>
        <w:t>3</w:t>
      </w:r>
      <w:r w:rsidR="00CA4182">
        <w:rPr>
          <w:rFonts w:ascii="Times New Roman" w:hAnsi="Times New Roman" w:cs="Times New Roman"/>
          <w:b/>
          <w:spacing w:val="-1"/>
          <w:sz w:val="28"/>
          <w:szCs w:val="28"/>
        </w:rPr>
        <w:t> 019,9</w:t>
      </w:r>
      <w:r w:rsidR="007E63A3" w:rsidRPr="007E63A3">
        <w:rPr>
          <w:rFonts w:ascii="Times New Roman" w:hAnsi="Times New Roman" w:cs="Times New Roman"/>
          <w:b/>
          <w:spacing w:val="-1"/>
          <w:sz w:val="28"/>
          <w:szCs w:val="28"/>
        </w:rPr>
        <w:t>»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тыс. рублей.</w:t>
      </w:r>
    </w:p>
    <w:p w:rsidR="00DF3804" w:rsidRDefault="00DF3804" w:rsidP="00DF3804">
      <w:pPr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DF3804" w:rsidRDefault="00DF3804" w:rsidP="00DF3804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</w:rPr>
        <w:t>Внести изменения в приложения к Решению от 26.12.2019 № 130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  бюджете Вассинского сельсовета Тогучинского района Новосибирской области на 2020 год и плановый период 2021 и 2022 годов»:</w:t>
      </w:r>
    </w:p>
    <w:p w:rsidR="00DF3804" w:rsidRDefault="00DF3804" w:rsidP="00DF3804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 Приложение 3 «Распределение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видов расходов классификации расходов бюджета Вассинского сельсовета Тогучинского района Новосибирской области на 2020 год и плановый период 2021 и 2022 годов» изложить в соответствии с приложением 1  к настоящему решению;</w:t>
      </w:r>
      <w:proofErr w:type="gramEnd"/>
    </w:p>
    <w:p w:rsidR="00DF3804" w:rsidRDefault="00DF3804" w:rsidP="00DF3804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Приложение 4 «Ведомственная структура расходов бюджета Вассинского сельсовета Тогучинского района Новосибирской области на 2020 год и плановый период 2021 и 2022 годов» изложить в соответствии с приложением 2 к настоящему решению;</w:t>
      </w:r>
    </w:p>
    <w:p w:rsidR="00DF3804" w:rsidRDefault="00DF3804" w:rsidP="00DF3804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Таблицу 1 Приложения 8 «Источники финансирования дефицита бюджета Вассинского сельсовета Тогучинского района на 2020 год и плановый период 2021 и 2022 годов» изложить в соответствии с приложением 3 к настоящему решению;</w:t>
      </w:r>
    </w:p>
    <w:p w:rsidR="00DF3804" w:rsidRDefault="00DF3804" w:rsidP="00DF3804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Приложение 12 «Прогноз доходов бюджета Вассинского сельсовета Тогучинского района Новосибирской области на 2020 и плановый период 2021-2022 годов» изложить в соответствии с приложением 4 к настоящему решению;</w:t>
      </w:r>
    </w:p>
    <w:p w:rsidR="00DF3804" w:rsidRDefault="00DF3804" w:rsidP="00DF3804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Приложение 14 «Распределение бюджетных ассигнований по целевым статьям (муниципальным программам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2020 год и плановый период 2021-2022 год» изложить в соответствии с приложением 5 к настоящему решению;</w:t>
      </w:r>
    </w:p>
    <w:p w:rsidR="00DF3804" w:rsidRDefault="00DF3804" w:rsidP="00DF3804">
      <w:pPr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DF3804" w:rsidRDefault="00DF3804" w:rsidP="00DF380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Опубликовать настоящее Решение в периодическом печатном издании органа местного самоуправления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Вассинский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DF3804" w:rsidRDefault="00DF3804" w:rsidP="00DF380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 </w:t>
      </w:r>
      <w:r w:rsidR="007E63A3">
        <w:rPr>
          <w:rFonts w:ascii="Times New Roman" w:hAnsi="Times New Roman" w:cs="Times New Roman"/>
          <w:sz w:val="28"/>
          <w:szCs w:val="28"/>
        </w:rPr>
        <w:t>17 июля</w:t>
      </w:r>
      <w:r>
        <w:rPr>
          <w:rFonts w:ascii="Times New Roman" w:hAnsi="Times New Roman" w:cs="Times New Roman"/>
          <w:sz w:val="28"/>
          <w:szCs w:val="28"/>
        </w:rPr>
        <w:t xml:space="preserve"> 2020 года.</w:t>
      </w:r>
    </w:p>
    <w:p w:rsidR="00DF3804" w:rsidRDefault="00DF3804" w:rsidP="00DF380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3804" w:rsidRDefault="00DF3804" w:rsidP="00DF380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</w:t>
      </w:r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Н.Н.Щелкова</w:t>
      </w:r>
    </w:p>
    <w:p w:rsidR="00DF3804" w:rsidRDefault="00DF3804" w:rsidP="00DF3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</w:p>
    <w:p w:rsidR="00DF3804" w:rsidRDefault="00DF3804" w:rsidP="00DF3804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</w:rPr>
      </w:pPr>
    </w:p>
    <w:p w:rsidR="00DF3804" w:rsidRDefault="00DF3804" w:rsidP="00DF3804">
      <w:pPr>
        <w:shd w:val="clear" w:color="auto" w:fill="FFFFFF"/>
        <w:tabs>
          <w:tab w:val="left" w:pos="567"/>
        </w:tabs>
        <w:spacing w:after="0" w:line="240" w:lineRule="auto"/>
        <w:ind w:left="142" w:right="140"/>
        <w:jc w:val="both"/>
        <w:rPr>
          <w:rFonts w:ascii="Times New Roman" w:hAnsi="Times New Roman" w:cs="Times New Roman"/>
        </w:rPr>
      </w:pPr>
    </w:p>
    <w:p w:rsidR="00DF3804" w:rsidRDefault="00DF3804" w:rsidP="00DF3804"/>
    <w:p w:rsidR="00DF3804" w:rsidRDefault="00DF3804" w:rsidP="00DF3804"/>
    <w:p w:rsidR="00DF3804" w:rsidRDefault="00DF3804" w:rsidP="00DF3804"/>
    <w:p w:rsidR="005A4518" w:rsidRDefault="005A4518"/>
    <w:sectPr w:rsidR="005A4518" w:rsidSect="004B6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3804"/>
    <w:rsid w:val="004B69A2"/>
    <w:rsid w:val="005A4518"/>
    <w:rsid w:val="007E63A3"/>
    <w:rsid w:val="009B7B0F"/>
    <w:rsid w:val="00CA4182"/>
    <w:rsid w:val="00DF3804"/>
    <w:rsid w:val="00E2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9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2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7</cp:revision>
  <cp:lastPrinted>2020-07-28T05:11:00Z</cp:lastPrinted>
  <dcterms:created xsi:type="dcterms:W3CDTF">2020-07-23T01:02:00Z</dcterms:created>
  <dcterms:modified xsi:type="dcterms:W3CDTF">2020-07-28T05:34:00Z</dcterms:modified>
</cp:coreProperties>
</file>